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D0" w:rsidRDefault="00D075D0" w:rsidP="002E6CDD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به نام خدا</w:t>
      </w:r>
    </w:p>
    <w:p w:rsidR="002E6CDD" w:rsidRPr="002E6CDD" w:rsidRDefault="00213290" w:rsidP="00213290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مزیت سرمایه گذاری صنایع کنسرو سازی ایران در موریتانی</w:t>
      </w:r>
      <w:r w:rsidR="002E6CDD" w:rsidRPr="002E6CDD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</w:p>
    <w:p w:rsidR="002E6CDD" w:rsidRDefault="002E6CDD" w:rsidP="002E6CDD">
      <w:pPr>
        <w:bidi/>
        <w:rPr>
          <w:rFonts w:cs="B Nazanin"/>
          <w:b/>
          <w:bCs/>
          <w:sz w:val="28"/>
          <w:szCs w:val="28"/>
          <w:rtl/>
        </w:rPr>
      </w:pPr>
    </w:p>
    <w:p w:rsidR="00B2141F" w:rsidRPr="00D075D0" w:rsidRDefault="00B2141F" w:rsidP="00D075D0">
      <w:pPr>
        <w:pStyle w:val="ListParagraph"/>
        <w:numPr>
          <w:ilvl w:val="0"/>
          <w:numId w:val="24"/>
        </w:numPr>
        <w:bidi/>
        <w:rPr>
          <w:rFonts w:cs="B Nazanin"/>
          <w:b/>
          <w:bCs/>
          <w:sz w:val="28"/>
          <w:szCs w:val="28"/>
          <w:rtl/>
        </w:rPr>
      </w:pPr>
      <w:r w:rsidRPr="00D075D0">
        <w:rPr>
          <w:rFonts w:cs="B Nazanin" w:hint="cs"/>
          <w:b/>
          <w:bCs/>
          <w:sz w:val="28"/>
          <w:szCs w:val="28"/>
          <w:rtl/>
        </w:rPr>
        <w:t>مقدمه</w:t>
      </w:r>
      <w:r w:rsidRPr="00D075D0">
        <w:rPr>
          <w:rFonts w:cs="B Nazanin"/>
          <w:b/>
          <w:bCs/>
          <w:sz w:val="28"/>
          <w:szCs w:val="28"/>
          <w:rtl/>
        </w:rPr>
        <w:t xml:space="preserve"> </w:t>
      </w:r>
    </w:p>
    <w:p w:rsidR="00213290" w:rsidRPr="00213290" w:rsidRDefault="002E6CDD" w:rsidP="00213290">
      <w:pPr>
        <w:bidi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کشور </w:t>
      </w:r>
      <w:r w:rsidR="00B2141F" w:rsidRPr="002E6CDD">
        <w:rPr>
          <w:rFonts w:cs="B Nazanin" w:hint="cs"/>
          <w:sz w:val="28"/>
          <w:szCs w:val="28"/>
          <w:rtl/>
        </w:rPr>
        <w:t>موریتانی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‌عنوان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یکی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از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کشورهای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غنی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در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منابع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دریایی</w:t>
      </w:r>
      <w:r>
        <w:rPr>
          <w:rFonts w:cs="B Nazanin" w:hint="cs"/>
          <w:sz w:val="28"/>
          <w:szCs w:val="28"/>
          <w:rtl/>
        </w:rPr>
        <w:t xml:space="preserve"> در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213290">
        <w:rPr>
          <w:rFonts w:cs="B Nazanin" w:hint="cs"/>
          <w:sz w:val="28"/>
          <w:szCs w:val="28"/>
          <w:rtl/>
        </w:rPr>
        <w:t>جهان</w:t>
      </w:r>
      <w:r w:rsidR="00B2141F" w:rsidRPr="002E6CDD">
        <w:rPr>
          <w:rFonts w:cs="B Nazanin" w:hint="cs"/>
          <w:sz w:val="28"/>
          <w:szCs w:val="28"/>
          <w:rtl/>
        </w:rPr>
        <w:t>،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ظرفیت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قابل‌توجهی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در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زمینه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صید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و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تولید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ماهی‌های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تن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دارد</w:t>
      </w:r>
      <w:r w:rsidR="00B2141F" w:rsidRPr="002E6CDD">
        <w:rPr>
          <w:rFonts w:cs="B Nazanin"/>
          <w:sz w:val="28"/>
          <w:szCs w:val="28"/>
          <w:rtl/>
        </w:rPr>
        <w:t xml:space="preserve">. </w:t>
      </w:r>
      <w:r w:rsidR="00B2141F" w:rsidRPr="002E6CDD">
        <w:rPr>
          <w:rFonts w:cs="B Nazanin" w:hint="cs"/>
          <w:sz w:val="28"/>
          <w:szCs w:val="28"/>
          <w:rtl/>
        </w:rPr>
        <w:t>این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کشور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به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دلیل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موقعیت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جغرافیایی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مناسب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و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دسترسی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به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منابع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طبیعی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گسترده،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یکی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از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صادرکنندگان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مهم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ماهی</w:t>
      </w:r>
      <w:r>
        <w:rPr>
          <w:rFonts w:cs="B Nazanin" w:hint="cs"/>
          <w:sz w:val="28"/>
          <w:szCs w:val="28"/>
          <w:rtl/>
        </w:rPr>
        <w:t xml:space="preserve"> به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بازارهای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جهانی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213290">
        <w:rPr>
          <w:rFonts w:cs="B Nazanin" w:hint="cs"/>
          <w:sz w:val="28"/>
          <w:szCs w:val="28"/>
          <w:rtl/>
        </w:rPr>
        <w:t>محسوب می شود.</w:t>
      </w:r>
      <w:r>
        <w:rPr>
          <w:rFonts w:cs="B Nazanin" w:hint="cs"/>
          <w:sz w:val="28"/>
          <w:szCs w:val="28"/>
          <w:rtl/>
        </w:rPr>
        <w:t xml:space="preserve"> </w:t>
      </w:r>
      <w:r w:rsidR="00FC79BD">
        <w:rPr>
          <w:rFonts w:cs="B Nazanin" w:hint="cs"/>
          <w:sz w:val="28"/>
          <w:szCs w:val="28"/>
          <w:rtl/>
        </w:rPr>
        <w:t>موریتان</w:t>
      </w:r>
      <w:r w:rsidR="00E92FD6">
        <w:rPr>
          <w:rFonts w:cs="B Nazanin" w:hint="cs"/>
          <w:sz w:val="28"/>
          <w:szCs w:val="28"/>
          <w:rtl/>
        </w:rPr>
        <w:t>ی</w:t>
      </w:r>
      <w:r w:rsidR="00D075D0">
        <w:rPr>
          <w:rFonts w:cs="B Nazanin" w:hint="cs"/>
          <w:sz w:val="28"/>
          <w:szCs w:val="28"/>
          <w:rtl/>
        </w:rPr>
        <w:t xml:space="preserve"> سالانه</w:t>
      </w:r>
      <w:r w:rsidR="00213290">
        <w:rPr>
          <w:rFonts w:cs="B Nazanin" w:hint="cs"/>
          <w:sz w:val="28"/>
          <w:szCs w:val="28"/>
          <w:rtl/>
        </w:rPr>
        <w:t xml:space="preserve"> 760 هزار تن ماهی تولید می کند</w:t>
      </w:r>
      <w:r w:rsidR="00E50535">
        <w:rPr>
          <w:rFonts w:cs="B Nazanin" w:hint="cs"/>
          <w:sz w:val="28"/>
          <w:szCs w:val="28"/>
          <w:rtl/>
        </w:rPr>
        <w:t xml:space="preserve"> که </w:t>
      </w:r>
      <w:r w:rsidR="00FC79BD">
        <w:rPr>
          <w:rFonts w:cs="B Nazanin" w:hint="cs"/>
          <w:sz w:val="28"/>
          <w:szCs w:val="28"/>
          <w:rtl/>
        </w:rPr>
        <w:t>30 هزار تن</w:t>
      </w:r>
      <w:r w:rsidR="00E50535">
        <w:rPr>
          <w:rFonts w:cs="B Nazanin" w:hint="cs"/>
          <w:sz w:val="28"/>
          <w:szCs w:val="28"/>
          <w:rtl/>
        </w:rPr>
        <w:t xml:space="preserve"> آن</w:t>
      </w:r>
      <w:r w:rsidR="00FC79BD">
        <w:rPr>
          <w:rFonts w:cs="B Nazanin" w:hint="cs"/>
          <w:sz w:val="28"/>
          <w:szCs w:val="28"/>
          <w:rtl/>
        </w:rPr>
        <w:t xml:space="preserve"> انواع ماهی</w:t>
      </w:r>
      <w:r w:rsidR="00E50535">
        <w:rPr>
          <w:rFonts w:cs="B Nazanin" w:hint="cs"/>
          <w:sz w:val="28"/>
          <w:szCs w:val="28"/>
          <w:rtl/>
        </w:rPr>
        <w:t xml:space="preserve"> های</w:t>
      </w:r>
      <w:r w:rsidR="00FC79BD">
        <w:rPr>
          <w:rFonts w:cs="B Nazanin" w:hint="cs"/>
          <w:sz w:val="28"/>
          <w:szCs w:val="28"/>
          <w:rtl/>
        </w:rPr>
        <w:t xml:space="preserve"> تن </w:t>
      </w:r>
      <w:r w:rsidR="00E50535">
        <w:rPr>
          <w:rFonts w:cs="B Nazanin" w:hint="cs"/>
          <w:sz w:val="28"/>
          <w:szCs w:val="28"/>
          <w:rtl/>
        </w:rPr>
        <w:t xml:space="preserve">است. </w:t>
      </w:r>
      <w:r w:rsidR="00FC79BD">
        <w:rPr>
          <w:rFonts w:cs="B Nazanin" w:hint="cs"/>
          <w:sz w:val="28"/>
          <w:szCs w:val="28"/>
          <w:rtl/>
        </w:rPr>
        <w:t>به دلیل عدم ذائقه مردم</w:t>
      </w:r>
      <w:r w:rsidR="00E50535">
        <w:rPr>
          <w:rFonts w:cs="B Nazanin" w:hint="cs"/>
          <w:sz w:val="28"/>
          <w:szCs w:val="28"/>
          <w:rtl/>
        </w:rPr>
        <w:t xml:space="preserve"> موریتانی</w:t>
      </w:r>
      <w:r w:rsidR="00FC79BD">
        <w:rPr>
          <w:rFonts w:cs="B Nazanin" w:hint="cs"/>
          <w:sz w:val="28"/>
          <w:szCs w:val="28"/>
          <w:rtl/>
        </w:rPr>
        <w:t xml:space="preserve"> به مصرف کنسرو تن ماهی و کمبود زیر ساخت و کارخانه</w:t>
      </w:r>
      <w:r w:rsidR="00213290">
        <w:rPr>
          <w:rFonts w:cs="B Nazanin" w:hint="cs"/>
          <w:sz w:val="28"/>
          <w:szCs w:val="28"/>
          <w:rtl/>
        </w:rPr>
        <w:t xml:space="preserve"> های</w:t>
      </w:r>
      <w:r w:rsidR="00FC79BD">
        <w:rPr>
          <w:rFonts w:cs="B Nazanin" w:hint="cs"/>
          <w:sz w:val="28"/>
          <w:szCs w:val="28"/>
          <w:rtl/>
        </w:rPr>
        <w:t xml:space="preserve"> کنسرو سازی</w:t>
      </w:r>
      <w:r w:rsidR="00213290">
        <w:rPr>
          <w:rFonts w:cs="B Nazanin" w:hint="cs"/>
          <w:sz w:val="28"/>
          <w:szCs w:val="28"/>
          <w:rtl/>
        </w:rPr>
        <w:t>،</w:t>
      </w:r>
      <w:r w:rsidR="00FC79BD">
        <w:rPr>
          <w:rFonts w:cs="B Nazanin" w:hint="cs"/>
          <w:sz w:val="28"/>
          <w:szCs w:val="28"/>
          <w:rtl/>
        </w:rPr>
        <w:t xml:space="preserve"> ماهی های تن</w:t>
      </w:r>
      <w:r w:rsidR="00213290">
        <w:rPr>
          <w:rFonts w:cs="B Nazanin" w:hint="cs"/>
          <w:sz w:val="28"/>
          <w:szCs w:val="28"/>
          <w:rtl/>
        </w:rPr>
        <w:t xml:space="preserve"> این کشور</w:t>
      </w:r>
      <w:r w:rsidR="00FC79BD">
        <w:rPr>
          <w:rFonts w:cs="B Nazanin" w:hint="cs"/>
          <w:sz w:val="28"/>
          <w:szCs w:val="28"/>
          <w:rtl/>
        </w:rPr>
        <w:t xml:space="preserve"> به</w:t>
      </w:r>
      <w:r w:rsidR="00E50535">
        <w:rPr>
          <w:rFonts w:cs="B Nazanin" w:hint="cs"/>
          <w:sz w:val="28"/>
          <w:szCs w:val="28"/>
          <w:rtl/>
        </w:rPr>
        <w:t xml:space="preserve"> صورت غیر فرآوری شده به</w:t>
      </w:r>
      <w:r w:rsidR="00FC79BD">
        <w:rPr>
          <w:rFonts w:cs="B Nazanin" w:hint="cs"/>
          <w:sz w:val="28"/>
          <w:szCs w:val="28"/>
          <w:rtl/>
        </w:rPr>
        <w:t xml:space="preserve"> سایر کشور ها صادر می شود.</w:t>
      </w:r>
      <w:r w:rsidR="00213290">
        <w:rPr>
          <w:rFonts w:cs="B Nazanin" w:hint="cs"/>
          <w:sz w:val="28"/>
          <w:szCs w:val="28"/>
          <w:rtl/>
        </w:rPr>
        <w:t xml:space="preserve"> سرانه بالای مصرف کنسرو تن ایران و</w:t>
      </w:r>
      <w:r w:rsidR="00D075D0">
        <w:rPr>
          <w:rFonts w:cs="B Nazanin" w:hint="cs"/>
          <w:sz w:val="28"/>
          <w:szCs w:val="28"/>
          <w:rtl/>
        </w:rPr>
        <w:t xml:space="preserve"> جایگاه ویژه این</w:t>
      </w:r>
      <w:r w:rsidR="00324C39">
        <w:rPr>
          <w:rFonts w:cs="B Nazanin" w:hint="cs"/>
          <w:sz w:val="28"/>
          <w:szCs w:val="28"/>
          <w:rtl/>
        </w:rPr>
        <w:t xml:space="preserve"> نوع ماهی</w:t>
      </w:r>
      <w:r w:rsidR="00D075D0">
        <w:rPr>
          <w:rFonts w:cs="B Nazanin" w:hint="cs"/>
          <w:sz w:val="28"/>
          <w:szCs w:val="28"/>
          <w:rtl/>
        </w:rPr>
        <w:t xml:space="preserve"> در سبد غذایی</w:t>
      </w:r>
      <w:r w:rsidR="00213290">
        <w:rPr>
          <w:rFonts w:cs="B Nazanin" w:hint="cs"/>
          <w:sz w:val="28"/>
          <w:szCs w:val="28"/>
          <w:rtl/>
        </w:rPr>
        <w:t xml:space="preserve"> خانوار ایرانی</w:t>
      </w:r>
      <w:r w:rsidR="00324C39">
        <w:rPr>
          <w:rFonts w:cs="B Nazanin" w:hint="cs"/>
          <w:sz w:val="28"/>
          <w:szCs w:val="28"/>
          <w:rtl/>
        </w:rPr>
        <w:t xml:space="preserve"> همچنین</w:t>
      </w:r>
      <w:r w:rsidR="00213290">
        <w:rPr>
          <w:rFonts w:cs="B Nazanin" w:hint="cs"/>
          <w:sz w:val="28"/>
          <w:szCs w:val="28"/>
          <w:rtl/>
        </w:rPr>
        <w:t xml:space="preserve"> قیمت پایین ماهی و نیروی کار</w:t>
      </w:r>
      <w:r w:rsidR="00324C39">
        <w:rPr>
          <w:rFonts w:cs="B Nazanin" w:hint="cs"/>
          <w:sz w:val="28"/>
          <w:szCs w:val="28"/>
          <w:rtl/>
        </w:rPr>
        <w:t xml:space="preserve"> ارزان</w:t>
      </w:r>
      <w:r w:rsidR="00213290">
        <w:rPr>
          <w:rFonts w:cs="B Nazanin" w:hint="cs"/>
          <w:sz w:val="28"/>
          <w:szCs w:val="28"/>
          <w:rtl/>
        </w:rPr>
        <w:t xml:space="preserve"> موریتانی</w:t>
      </w:r>
      <w:r w:rsidR="00213290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</w:t>
      </w:r>
      <w:r w:rsidR="00213290">
        <w:rPr>
          <w:rFonts w:asciiTheme="majorBidi" w:hAnsiTheme="majorBidi" w:cs="B Nazanin" w:hint="cs"/>
          <w:sz w:val="28"/>
          <w:szCs w:val="28"/>
          <w:rtl/>
        </w:rPr>
        <w:t>فرصتی مناسب جهت</w:t>
      </w:r>
      <w:r w:rsidR="00213290" w:rsidRPr="00213290">
        <w:rPr>
          <w:rFonts w:asciiTheme="majorBidi" w:hAnsiTheme="majorBidi" w:cs="B Nazanin" w:hint="cs"/>
          <w:sz w:val="28"/>
          <w:szCs w:val="28"/>
          <w:rtl/>
        </w:rPr>
        <w:t xml:space="preserve"> سرمایه گذاری صنایع کنسرو سازی ایران</w:t>
      </w:r>
      <w:r w:rsidR="00324C39">
        <w:rPr>
          <w:rFonts w:asciiTheme="majorBidi" w:hAnsiTheme="majorBidi" w:cs="B Nazanin" w:hint="cs"/>
          <w:sz w:val="28"/>
          <w:szCs w:val="28"/>
          <w:rtl/>
        </w:rPr>
        <w:t xml:space="preserve"> در این کشور</w:t>
      </w:r>
      <w:r w:rsidR="00213290">
        <w:rPr>
          <w:rFonts w:asciiTheme="majorBidi" w:hAnsiTheme="majorBidi" w:cs="B Nazanin" w:hint="cs"/>
          <w:sz w:val="28"/>
          <w:szCs w:val="28"/>
          <w:rtl/>
        </w:rPr>
        <w:t xml:space="preserve"> فراهم کرده است. </w:t>
      </w:r>
    </w:p>
    <w:p w:rsidR="00C16357" w:rsidRPr="00213290" w:rsidRDefault="00C16357" w:rsidP="00213290">
      <w:pPr>
        <w:pStyle w:val="ListParagraph"/>
        <w:numPr>
          <w:ilvl w:val="0"/>
          <w:numId w:val="24"/>
        </w:numPr>
        <w:bidi/>
        <w:jc w:val="both"/>
        <w:rPr>
          <w:rFonts w:cs="B Nazanin"/>
          <w:b/>
          <w:bCs/>
          <w:sz w:val="28"/>
          <w:szCs w:val="28"/>
          <w:rtl/>
        </w:rPr>
      </w:pPr>
      <w:r w:rsidRPr="00213290">
        <w:rPr>
          <w:rFonts w:cs="B Nazanin" w:hint="cs"/>
          <w:b/>
          <w:bCs/>
          <w:sz w:val="28"/>
          <w:szCs w:val="28"/>
          <w:rtl/>
        </w:rPr>
        <w:t xml:space="preserve">متن </w:t>
      </w:r>
    </w:p>
    <w:p w:rsidR="00C16357" w:rsidRPr="002E6CDD" w:rsidRDefault="00C16357" w:rsidP="00324C39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2E6CDD">
        <w:rPr>
          <w:rFonts w:cs="B Nazanin" w:hint="cs"/>
          <w:b/>
          <w:bCs/>
          <w:sz w:val="28"/>
          <w:szCs w:val="28"/>
          <w:rtl/>
        </w:rPr>
        <w:t xml:space="preserve">صنعت تن ماهی ایران </w:t>
      </w:r>
    </w:p>
    <w:p w:rsidR="00A44296" w:rsidRPr="002E6CDD" w:rsidRDefault="00C16357" w:rsidP="00213290">
      <w:pPr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2E6CDD">
        <w:rPr>
          <w:rFonts w:cs="B Nazanin" w:hint="cs"/>
          <w:sz w:val="28"/>
          <w:szCs w:val="28"/>
          <w:rtl/>
        </w:rPr>
        <w:t xml:space="preserve">     </w:t>
      </w:r>
      <w:r w:rsidR="00565F8F" w:rsidRPr="002E6CDD">
        <w:rPr>
          <w:rFonts w:cs="B Nazanin" w:hint="cs"/>
          <w:sz w:val="28"/>
          <w:szCs w:val="28"/>
          <w:rtl/>
        </w:rPr>
        <w:t xml:space="preserve">جمهوری اسلامی ایران </w:t>
      </w:r>
      <w:r w:rsidR="00213290">
        <w:rPr>
          <w:rFonts w:cs="B Nazanin" w:hint="cs"/>
          <w:sz w:val="28"/>
          <w:szCs w:val="28"/>
          <w:rtl/>
        </w:rPr>
        <w:t>در سال</w:t>
      </w:r>
      <w:r w:rsidR="00E50535">
        <w:rPr>
          <w:rFonts w:cs="B Nazanin" w:hint="cs"/>
          <w:sz w:val="28"/>
          <w:szCs w:val="28"/>
          <w:rtl/>
        </w:rPr>
        <w:t xml:space="preserve"> </w:t>
      </w:r>
      <w:r w:rsidR="004D41A7" w:rsidRPr="002E6CDD">
        <w:rPr>
          <w:rFonts w:cs="B Nazanin" w:hint="cs"/>
          <w:sz w:val="28"/>
          <w:szCs w:val="28"/>
          <w:rtl/>
        </w:rPr>
        <w:t>1403</w:t>
      </w:r>
      <w:r w:rsidRPr="002E6CDD">
        <w:rPr>
          <w:rFonts w:cs="B Nazanin" w:hint="cs"/>
          <w:sz w:val="28"/>
          <w:szCs w:val="28"/>
          <w:rtl/>
        </w:rPr>
        <w:t>حدود</w:t>
      </w:r>
      <w:r w:rsidR="00565F8F" w:rsidRPr="002E6CDD">
        <w:rPr>
          <w:rFonts w:cs="B Nazanin" w:hint="cs"/>
          <w:sz w:val="28"/>
          <w:szCs w:val="28"/>
          <w:rtl/>
        </w:rPr>
        <w:t xml:space="preserve"> 300 میلیون قوطی تن ماهی تولید</w:t>
      </w:r>
      <w:r w:rsidR="004D41A7" w:rsidRPr="002E6CDD">
        <w:rPr>
          <w:rFonts w:cs="B Nazanin" w:hint="cs"/>
          <w:sz w:val="28"/>
          <w:szCs w:val="28"/>
          <w:rtl/>
        </w:rPr>
        <w:t>کرده است. این میزان در 100 کارخانه تن ماهی که حدود نیمی از آن فعال است تولید می شود.</w:t>
      </w:r>
      <w:r w:rsidRPr="002E6CDD">
        <w:rPr>
          <w:rFonts w:cs="B Nazanin" w:hint="cs"/>
          <w:sz w:val="28"/>
          <w:szCs w:val="28"/>
          <w:rtl/>
        </w:rPr>
        <w:t xml:space="preserve"> صنعت</w:t>
      </w:r>
      <w:r w:rsidR="004D41A7" w:rsidRPr="002E6CDD">
        <w:rPr>
          <w:rFonts w:cs="B Nazanin" w:hint="cs"/>
          <w:sz w:val="28"/>
          <w:szCs w:val="28"/>
          <w:rtl/>
        </w:rPr>
        <w:t xml:space="preserve"> پویای</w:t>
      </w:r>
      <w:r w:rsidRPr="002E6CDD">
        <w:rPr>
          <w:rFonts w:cs="B Nazanin" w:hint="cs"/>
          <w:sz w:val="28"/>
          <w:szCs w:val="28"/>
          <w:rtl/>
        </w:rPr>
        <w:t xml:space="preserve"> تن ماهی ایران حتی  تجربه تولید سالانه 650 میلیون عدد </w:t>
      </w:r>
      <w:r w:rsidR="004D41A7" w:rsidRPr="002E6CDD">
        <w:rPr>
          <w:rFonts w:cs="B Nazanin" w:hint="cs"/>
          <w:sz w:val="28"/>
          <w:szCs w:val="28"/>
          <w:rtl/>
        </w:rPr>
        <w:t>قوطی</w:t>
      </w:r>
      <w:r w:rsidR="00E92FD6">
        <w:rPr>
          <w:rFonts w:cs="B Nazanin" w:hint="cs"/>
          <w:sz w:val="28"/>
          <w:szCs w:val="28"/>
          <w:rtl/>
        </w:rPr>
        <w:t xml:space="preserve"> </w:t>
      </w:r>
      <w:r w:rsidRPr="002E6CDD">
        <w:rPr>
          <w:rFonts w:cs="B Nazanin" w:hint="cs"/>
          <w:sz w:val="28"/>
          <w:szCs w:val="28"/>
          <w:rtl/>
        </w:rPr>
        <w:t>در سال را</w:t>
      </w:r>
      <w:r w:rsidR="00213290">
        <w:rPr>
          <w:rFonts w:cs="B Nazanin" w:hint="cs"/>
          <w:sz w:val="28"/>
          <w:szCs w:val="28"/>
          <w:rtl/>
        </w:rPr>
        <w:t xml:space="preserve"> در کارنامه</w:t>
      </w:r>
      <w:r w:rsidR="00E50535">
        <w:rPr>
          <w:rFonts w:cs="B Nazanin" w:hint="cs"/>
          <w:sz w:val="28"/>
          <w:szCs w:val="28"/>
          <w:rtl/>
        </w:rPr>
        <w:t xml:space="preserve"> خود دارد</w:t>
      </w:r>
      <w:r w:rsidR="00213290">
        <w:rPr>
          <w:rFonts w:cs="B Nazanin" w:hint="cs"/>
          <w:sz w:val="28"/>
          <w:szCs w:val="28"/>
          <w:rtl/>
        </w:rPr>
        <w:t>.</w:t>
      </w:r>
      <w:r w:rsidRPr="002E6CDD">
        <w:rPr>
          <w:rFonts w:cs="B Nazanin" w:hint="cs"/>
          <w:sz w:val="28"/>
          <w:szCs w:val="28"/>
          <w:rtl/>
        </w:rPr>
        <w:t xml:space="preserve"> ماهی های تن به دلیل نگهداری طولانی مدت و ذائقه ایرانی</w:t>
      </w:r>
      <w:r w:rsidR="004D41A7" w:rsidRPr="002E6CDD">
        <w:rPr>
          <w:rFonts w:cs="B Nazanin" w:hint="cs"/>
          <w:sz w:val="28"/>
          <w:szCs w:val="28"/>
          <w:rtl/>
        </w:rPr>
        <w:t xml:space="preserve"> ها</w:t>
      </w:r>
      <w:r w:rsidR="00213290">
        <w:rPr>
          <w:rFonts w:cs="B Nazanin" w:hint="cs"/>
          <w:sz w:val="28"/>
          <w:szCs w:val="28"/>
          <w:rtl/>
        </w:rPr>
        <w:t xml:space="preserve"> نقش مهمی</w:t>
      </w:r>
      <w:r w:rsidR="00DF115C" w:rsidRPr="002E6CDD">
        <w:rPr>
          <w:rFonts w:cs="B Nazanin" w:hint="cs"/>
          <w:sz w:val="28"/>
          <w:szCs w:val="28"/>
          <w:rtl/>
        </w:rPr>
        <w:t xml:space="preserve"> </w:t>
      </w:r>
      <w:r w:rsidR="00FA1675" w:rsidRPr="002E6CDD">
        <w:rPr>
          <w:rFonts w:cs="B Nazanin" w:hint="cs"/>
          <w:sz w:val="28"/>
          <w:szCs w:val="28"/>
          <w:rtl/>
        </w:rPr>
        <w:t>در امنیت غذایی</w:t>
      </w:r>
      <w:r w:rsidR="004D41A7" w:rsidRPr="002E6CDD">
        <w:rPr>
          <w:rFonts w:cs="B Nazanin" w:hint="cs"/>
          <w:sz w:val="28"/>
          <w:szCs w:val="28"/>
          <w:rtl/>
        </w:rPr>
        <w:t xml:space="preserve"> کشورمان به ویژه در دوره بحران </w:t>
      </w:r>
      <w:r w:rsidR="00FA1675" w:rsidRPr="002E6CDD">
        <w:rPr>
          <w:rFonts w:cs="B Nazanin" w:hint="cs"/>
          <w:sz w:val="28"/>
          <w:szCs w:val="28"/>
          <w:rtl/>
        </w:rPr>
        <w:t>دارد</w:t>
      </w:r>
      <w:r w:rsidR="005F1882" w:rsidRPr="002E6CDD">
        <w:rPr>
          <w:rFonts w:cs="B Nazanin" w:hint="cs"/>
          <w:sz w:val="28"/>
          <w:szCs w:val="28"/>
          <w:rtl/>
        </w:rPr>
        <w:t xml:space="preserve">. </w:t>
      </w:r>
      <w:r w:rsidR="00E92FD6">
        <w:rPr>
          <w:rFonts w:cs="B Nazanin" w:hint="cs"/>
          <w:sz w:val="28"/>
          <w:szCs w:val="28"/>
          <w:rtl/>
        </w:rPr>
        <w:t>ایران در</w:t>
      </w:r>
      <w:r w:rsidR="004D41A7" w:rsidRPr="002E6CDD">
        <w:rPr>
          <w:rFonts w:cs="B Nazanin" w:hint="cs"/>
          <w:sz w:val="28"/>
          <w:szCs w:val="28"/>
          <w:rtl/>
        </w:rPr>
        <w:t xml:space="preserve"> سال 1403 حدود 30 هزار تن ماهی تن وارد </w:t>
      </w:r>
      <w:r w:rsidR="00213290">
        <w:rPr>
          <w:rFonts w:cs="B Nazanin" w:hint="cs"/>
          <w:sz w:val="28"/>
          <w:szCs w:val="28"/>
          <w:rtl/>
        </w:rPr>
        <w:t>کرد</w:t>
      </w:r>
      <w:r w:rsidR="00E92FD6">
        <w:rPr>
          <w:rFonts w:cs="B Nazanin" w:hint="cs"/>
          <w:sz w:val="28"/>
          <w:szCs w:val="28"/>
          <w:rtl/>
        </w:rPr>
        <w:t xml:space="preserve"> </w:t>
      </w:r>
      <w:r w:rsidR="002E6CDD" w:rsidRPr="002E6CDD">
        <w:rPr>
          <w:rFonts w:cs="B Nazanin" w:hint="cs"/>
          <w:sz w:val="28"/>
          <w:szCs w:val="28"/>
          <w:rtl/>
        </w:rPr>
        <w:t>و از طرفی بخشی از تولید خود را به کشورهای همسایه صادر می کند</w:t>
      </w:r>
      <w:r w:rsidR="00213290">
        <w:rPr>
          <w:rFonts w:cs="B Nazanin" w:hint="cs"/>
          <w:sz w:val="28"/>
          <w:szCs w:val="28"/>
          <w:rtl/>
        </w:rPr>
        <w:t>.</w:t>
      </w:r>
      <w:r w:rsidR="00E50535">
        <w:rPr>
          <w:rFonts w:cs="B Nazanin" w:hint="cs"/>
          <w:sz w:val="28"/>
          <w:szCs w:val="28"/>
          <w:rtl/>
        </w:rPr>
        <w:t xml:space="preserve"> </w:t>
      </w:r>
    </w:p>
    <w:p w:rsidR="00B2141F" w:rsidRPr="002E6CDD" w:rsidRDefault="00E50535" w:rsidP="00324C39">
      <w:pPr>
        <w:pStyle w:val="NoSpacing"/>
        <w:bidi/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</w:t>
      </w:r>
      <w:r w:rsidR="008C78F3" w:rsidRPr="002E6CDD">
        <w:rPr>
          <w:rFonts w:cs="B Nazanin" w:hint="cs"/>
          <w:sz w:val="28"/>
          <w:szCs w:val="28"/>
          <w:rtl/>
        </w:rPr>
        <w:t>هر چند سرانه مصرف ماهی ایران در جهان بسیار پایین است و حدود نصف سرانه جهانی است. با این حال ایران چهارمین کشور جهان از نظر مصرف سرانه ماهی تن است.</w:t>
      </w:r>
      <w:r w:rsidR="00213290">
        <w:rPr>
          <w:rFonts w:cs="B Nazanin" w:hint="cs"/>
          <w:sz w:val="28"/>
          <w:szCs w:val="28"/>
          <w:rtl/>
        </w:rPr>
        <w:t xml:space="preserve"> که با افزایش قیمت و حذف</w:t>
      </w:r>
      <w:r w:rsidR="00324C39">
        <w:rPr>
          <w:rFonts w:cs="B Nazanin" w:hint="cs"/>
          <w:sz w:val="28"/>
          <w:szCs w:val="28"/>
          <w:rtl/>
        </w:rPr>
        <w:t xml:space="preserve"> ارز ترجیهی و گران شدن قیمت کنسرو ماهی مصرف این کالا</w:t>
      </w:r>
      <w:r w:rsidR="00213290">
        <w:rPr>
          <w:rFonts w:cs="B Nazanin" w:hint="cs"/>
          <w:sz w:val="28"/>
          <w:szCs w:val="28"/>
          <w:rtl/>
        </w:rPr>
        <w:t xml:space="preserve"> کاهش شدیدی </w:t>
      </w:r>
      <w:r w:rsidR="00324C39">
        <w:rPr>
          <w:rFonts w:cs="B Nazanin" w:hint="cs"/>
          <w:sz w:val="28"/>
          <w:szCs w:val="28"/>
          <w:rtl/>
        </w:rPr>
        <w:t xml:space="preserve">در سبد خانواده های ایرانی </w:t>
      </w:r>
      <w:r w:rsidR="00213290">
        <w:rPr>
          <w:rFonts w:cs="B Nazanin" w:hint="cs"/>
          <w:sz w:val="28"/>
          <w:szCs w:val="28"/>
          <w:rtl/>
        </w:rPr>
        <w:t>ایجاد</w:t>
      </w:r>
      <w:r w:rsidR="00324C39">
        <w:rPr>
          <w:rFonts w:cs="B Nazanin" w:hint="cs"/>
          <w:sz w:val="28"/>
          <w:szCs w:val="28"/>
          <w:rtl/>
        </w:rPr>
        <w:t xml:space="preserve"> کرده است</w:t>
      </w:r>
      <w:r w:rsidR="00213290">
        <w:rPr>
          <w:rFonts w:cs="B Nazanin" w:hint="cs"/>
          <w:sz w:val="28"/>
          <w:szCs w:val="28"/>
          <w:rtl/>
        </w:rPr>
        <w:t>.</w:t>
      </w:r>
      <w:r w:rsidR="00D075D0">
        <w:rPr>
          <w:rFonts w:cs="B Nazanin" w:hint="cs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با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وجود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ظرفیت‌های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صنعتی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قابل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توجه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در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تولید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کنسرو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تن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ماهی،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بخش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عمده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نیاز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بازار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ایران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به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ماهی</w:t>
      </w:r>
      <w:r w:rsidR="00213290">
        <w:rPr>
          <w:rFonts w:cs="B Nazanin" w:hint="cs"/>
          <w:sz w:val="28"/>
          <w:szCs w:val="28"/>
          <w:rtl/>
        </w:rPr>
        <w:t xml:space="preserve"> های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تن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باکیفیت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از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طریق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واردات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تأمین</w:t>
      </w:r>
      <w:r w:rsidR="00B2141F" w:rsidRPr="002E6CDD">
        <w:rPr>
          <w:rFonts w:cs="B Nazanin"/>
          <w:sz w:val="28"/>
          <w:szCs w:val="28"/>
          <w:rtl/>
        </w:rPr>
        <w:t xml:space="preserve"> </w:t>
      </w:r>
      <w:r w:rsidR="00B2141F" w:rsidRPr="002E6CDD">
        <w:rPr>
          <w:rFonts w:cs="B Nazanin" w:hint="cs"/>
          <w:sz w:val="28"/>
          <w:szCs w:val="28"/>
          <w:rtl/>
        </w:rPr>
        <w:t>می‌شود</w:t>
      </w:r>
      <w:r w:rsidR="00367347" w:rsidRPr="002E6CDD">
        <w:rPr>
          <w:rFonts w:cs="B Nazanin" w:hint="cs"/>
          <w:sz w:val="28"/>
          <w:szCs w:val="28"/>
          <w:rtl/>
        </w:rPr>
        <w:t>.</w:t>
      </w:r>
      <w:r w:rsidR="002419C7" w:rsidRPr="002E6CDD">
        <w:rPr>
          <w:rFonts w:cs="B Nazanin" w:hint="cs"/>
          <w:sz w:val="28"/>
          <w:szCs w:val="28"/>
          <w:rtl/>
        </w:rPr>
        <w:t xml:space="preserve"> ایران </w:t>
      </w:r>
      <w:r w:rsidR="002419C7" w:rsidRPr="002E6CDD">
        <w:rPr>
          <w:rFonts w:cs="B Nazanin"/>
          <w:sz w:val="28"/>
          <w:szCs w:val="28"/>
          <w:rtl/>
        </w:rPr>
        <w:t>سالانه ۳۰۰ میلیون قوطی کنسرو در کشور تولید می‌شود</w:t>
      </w:r>
      <w:r w:rsidR="00213290">
        <w:rPr>
          <w:rFonts w:cs="B Nazanin" w:hint="cs"/>
          <w:sz w:val="28"/>
          <w:szCs w:val="28"/>
          <w:rtl/>
        </w:rPr>
        <w:t xml:space="preserve">. صنعت کنسرو سازی ایرانی سابقه تولید 650 میلیون قوطی کنسرو ماهی در سال را نیز در کارنامه خود دارد. </w:t>
      </w:r>
      <w:r w:rsidR="00213290">
        <w:rPr>
          <w:rFonts w:cs="B Nazanin"/>
          <w:sz w:val="28"/>
          <w:szCs w:val="28"/>
          <w:rtl/>
        </w:rPr>
        <w:t>سالانه ۳۰ تا ۴۰ درصد ماهی ت</w:t>
      </w:r>
      <w:r w:rsidR="002419C7" w:rsidRPr="002E6CDD">
        <w:rPr>
          <w:rFonts w:cs="B Nazanin"/>
          <w:sz w:val="28"/>
          <w:szCs w:val="28"/>
          <w:rtl/>
        </w:rPr>
        <w:t>ن به عنوان مهم‌ترین ماده اولیه از طریق واردات تامین می‌شود</w:t>
      </w:r>
      <w:r w:rsidR="002419C7" w:rsidRPr="002E6CDD">
        <w:rPr>
          <w:rFonts w:cs="B Nazanin" w:hint="cs"/>
          <w:sz w:val="28"/>
          <w:szCs w:val="28"/>
          <w:rtl/>
        </w:rPr>
        <w:t xml:space="preserve">. </w:t>
      </w:r>
    </w:p>
    <w:p w:rsidR="00B2141F" w:rsidRPr="002E6CDD" w:rsidRDefault="00E10AC5" w:rsidP="00324C39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</w:t>
      </w:r>
      <w:r w:rsidR="00B2141F" w:rsidRPr="002E6CDD">
        <w:rPr>
          <w:rFonts w:cs="B Nazanin" w:hint="cs"/>
          <w:sz w:val="28"/>
          <w:szCs w:val="28"/>
          <w:rtl/>
        </w:rPr>
        <w:t>ایران</w:t>
      </w:r>
      <w:r w:rsidR="002419C7" w:rsidRPr="002E6CDD">
        <w:rPr>
          <w:rFonts w:cs="B Nazanin" w:hint="cs"/>
          <w:sz w:val="28"/>
          <w:szCs w:val="28"/>
          <w:rtl/>
        </w:rPr>
        <w:t xml:space="preserve"> همچنین </w:t>
      </w:r>
      <w:r w:rsidR="00324C39">
        <w:rPr>
          <w:rFonts w:ascii="Pelak" w:hAnsi="Pelak" w:cs="B Nazanin" w:hint="cs"/>
          <w:color w:val="000000"/>
          <w:sz w:val="28"/>
          <w:szCs w:val="28"/>
          <w:shd w:val="clear" w:color="auto" w:fill="FFFFFF"/>
          <w:rtl/>
        </w:rPr>
        <w:t xml:space="preserve">بخش برزرگی از </w:t>
      </w:r>
      <w:r w:rsidR="002419C7" w:rsidRPr="002E6CDD">
        <w:rPr>
          <w:rFonts w:ascii="Pelak" w:hAnsi="Pelak" w:cs="B Nazanin" w:hint="cs"/>
          <w:color w:val="000000"/>
          <w:sz w:val="28"/>
          <w:szCs w:val="28"/>
          <w:shd w:val="clear" w:color="auto" w:fill="FFFFFF"/>
          <w:rtl/>
        </w:rPr>
        <w:t>تولید تن ماهی خود را به کشورهای</w:t>
      </w:r>
      <w:r w:rsidR="00D075D0">
        <w:rPr>
          <w:rFonts w:ascii="Pelak" w:hAnsi="Pelak" w:cs="B Nazanin" w:hint="cs"/>
          <w:color w:val="000000"/>
          <w:sz w:val="28"/>
          <w:szCs w:val="28"/>
          <w:shd w:val="clear" w:color="auto" w:fill="FFFFFF"/>
          <w:rtl/>
        </w:rPr>
        <w:t xml:space="preserve"> دیگر صادر می کند. کشورهای </w:t>
      </w:r>
      <w:r w:rsidR="002419C7" w:rsidRPr="002E6CDD">
        <w:rPr>
          <w:rFonts w:ascii="Pelak" w:hAnsi="Pelak" w:cs="B Nazanin"/>
          <w:color w:val="000000"/>
          <w:sz w:val="28"/>
          <w:szCs w:val="28"/>
          <w:shd w:val="clear" w:color="auto" w:fill="FFFFFF"/>
          <w:rtl/>
        </w:rPr>
        <w:t>خلیج فارس</w:t>
      </w:r>
      <w:r w:rsidR="00D075D0">
        <w:rPr>
          <w:rFonts w:ascii="Pelak" w:hAnsi="Pelak" w:cs="B Nazanin" w:hint="cs"/>
          <w:color w:val="000000"/>
          <w:sz w:val="28"/>
          <w:szCs w:val="28"/>
          <w:shd w:val="clear" w:color="auto" w:fill="FFFFFF"/>
          <w:rtl/>
        </w:rPr>
        <w:t xml:space="preserve"> و اوراسیا از مقصد ها</w:t>
      </w:r>
      <w:r>
        <w:rPr>
          <w:rFonts w:ascii="Pelak" w:hAnsi="Pelak" w:cs="B Nazanin" w:hint="cs"/>
          <w:color w:val="000000"/>
          <w:sz w:val="28"/>
          <w:szCs w:val="28"/>
          <w:shd w:val="clear" w:color="auto" w:fill="FFFFFF"/>
          <w:rtl/>
        </w:rPr>
        <w:t xml:space="preserve"> عمده </w:t>
      </w:r>
      <w:r w:rsidR="00B2141F" w:rsidRPr="002E6CDD">
        <w:rPr>
          <w:rFonts w:cs="B Nazanin" w:hint="cs"/>
          <w:sz w:val="28"/>
          <w:szCs w:val="28"/>
          <w:rtl/>
        </w:rPr>
        <w:t>صادرات</w:t>
      </w:r>
      <w:r w:rsidR="00D075D0">
        <w:rPr>
          <w:rFonts w:cs="B Nazanin" w:hint="cs"/>
          <w:sz w:val="28"/>
          <w:szCs w:val="28"/>
          <w:rtl/>
        </w:rPr>
        <w:t xml:space="preserve"> کنسرو های ماهی ایرانی هستند</w:t>
      </w:r>
      <w:r w:rsidR="00E92FD6">
        <w:rPr>
          <w:rFonts w:cs="B Nazanin" w:hint="cs"/>
          <w:sz w:val="28"/>
          <w:szCs w:val="28"/>
          <w:rtl/>
        </w:rPr>
        <w:t xml:space="preserve"> بنابراین در صورت گسترش بازار تن ماهی در ایران ضمن تامین نیاز داخلی زمینه صادرات بیشتر به سایر کشورها نیز فراهم می شود</w:t>
      </w:r>
      <w:r w:rsidR="00324C39">
        <w:rPr>
          <w:rFonts w:cs="B Nazanin" w:hint="cs"/>
          <w:sz w:val="28"/>
          <w:szCs w:val="28"/>
          <w:rtl/>
        </w:rPr>
        <w:t>.</w:t>
      </w:r>
    </w:p>
    <w:p w:rsidR="008E4C87" w:rsidRDefault="008E4C87" w:rsidP="008E4C87">
      <w:pPr>
        <w:bidi/>
        <w:jc w:val="both"/>
        <w:rPr>
          <w:rFonts w:cs="B Nazanin" w:hint="cs"/>
          <w:b/>
          <w:bCs/>
          <w:sz w:val="28"/>
          <w:szCs w:val="28"/>
          <w:rtl/>
        </w:rPr>
      </w:pPr>
      <w:r w:rsidRPr="00E92FD6">
        <w:rPr>
          <w:rFonts w:cs="B Nazanin" w:hint="cs"/>
          <w:b/>
          <w:bCs/>
          <w:sz w:val="28"/>
          <w:szCs w:val="28"/>
          <w:rtl/>
        </w:rPr>
        <w:t>پیشنهادات</w:t>
      </w:r>
    </w:p>
    <w:p w:rsidR="00213290" w:rsidRPr="00213290" w:rsidRDefault="00213290" w:rsidP="00324C39">
      <w:pPr>
        <w:pStyle w:val="ListParagraph"/>
        <w:numPr>
          <w:ilvl w:val="0"/>
          <w:numId w:val="25"/>
        </w:numPr>
        <w:bidi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واردات</w:t>
      </w:r>
      <w:r w:rsidRPr="00213290">
        <w:rPr>
          <w:rFonts w:asciiTheme="majorBidi" w:hAnsiTheme="majorBidi" w:cs="B Nazanin" w:hint="cs"/>
          <w:sz w:val="28"/>
          <w:szCs w:val="28"/>
          <w:rtl/>
        </w:rPr>
        <w:t xml:space="preserve"> ماهی تن به صورت یخ زده با توجه به هزینه نگهداری و حمل بار و عدم وجود خط کشتی رانی مستقیم از مزیت </w:t>
      </w:r>
      <w:r w:rsidR="00324C39">
        <w:rPr>
          <w:rFonts w:asciiTheme="majorBidi" w:hAnsiTheme="majorBidi" w:cs="B Nazanin" w:hint="cs"/>
          <w:sz w:val="28"/>
          <w:szCs w:val="28"/>
          <w:rtl/>
        </w:rPr>
        <w:t xml:space="preserve">اقتصادی </w:t>
      </w:r>
      <w:r w:rsidRPr="00213290">
        <w:rPr>
          <w:rFonts w:asciiTheme="majorBidi" w:hAnsiTheme="majorBidi" w:cs="B Nazanin" w:hint="cs"/>
          <w:sz w:val="28"/>
          <w:szCs w:val="28"/>
          <w:rtl/>
        </w:rPr>
        <w:t>پایینی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برای وارد کنندگان ایرانی</w:t>
      </w:r>
      <w:r w:rsidRPr="00213290">
        <w:rPr>
          <w:rFonts w:asciiTheme="majorBidi" w:hAnsiTheme="majorBidi" w:cs="B Nazanin" w:hint="cs"/>
          <w:sz w:val="28"/>
          <w:szCs w:val="28"/>
          <w:rtl/>
        </w:rPr>
        <w:t xml:space="preserve"> برخوردار است با این حال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با توجه به مدت</w:t>
      </w:r>
      <w:r w:rsidR="00324C39">
        <w:rPr>
          <w:rFonts w:asciiTheme="majorBidi" w:hAnsiTheme="majorBidi" w:cs="B Nazanin" w:hint="cs"/>
          <w:sz w:val="28"/>
          <w:szCs w:val="28"/>
          <w:rtl/>
        </w:rPr>
        <w:t xml:space="preserve"> زمان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طولانی</w:t>
      </w:r>
      <w:r w:rsidR="00324C39">
        <w:rPr>
          <w:rFonts w:asciiTheme="majorBidi" w:hAnsiTheme="majorBidi" w:cs="B Nazanin" w:hint="cs"/>
          <w:sz w:val="28"/>
          <w:szCs w:val="28"/>
          <w:rtl/>
        </w:rPr>
        <w:t>( دو سال)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نگهداری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کنس</w:t>
      </w:r>
      <w:r>
        <w:rPr>
          <w:rFonts w:asciiTheme="majorBidi" w:hAnsiTheme="majorBidi" w:cs="B Nazanin" w:hint="cs"/>
          <w:sz w:val="28"/>
          <w:szCs w:val="28"/>
          <w:rtl/>
        </w:rPr>
        <w:t>ر</w:t>
      </w:r>
      <w:r>
        <w:rPr>
          <w:rFonts w:asciiTheme="majorBidi" w:hAnsiTheme="majorBidi" w:cs="B Nazanin" w:hint="cs"/>
          <w:sz w:val="28"/>
          <w:szCs w:val="28"/>
          <w:rtl/>
        </w:rPr>
        <w:t>و ماهی</w:t>
      </w:r>
      <w:r>
        <w:rPr>
          <w:rFonts w:asciiTheme="majorBidi" w:hAnsiTheme="majorBidi" w:cs="B Nazanin" w:hint="cs"/>
          <w:sz w:val="28"/>
          <w:szCs w:val="28"/>
          <w:rtl/>
        </w:rPr>
        <w:t xml:space="preserve">، هزینه </w:t>
      </w:r>
      <w:r>
        <w:rPr>
          <w:rFonts w:asciiTheme="majorBidi" w:hAnsiTheme="majorBidi" w:cs="B Nazanin" w:hint="cs"/>
          <w:sz w:val="28"/>
          <w:szCs w:val="28"/>
          <w:rtl/>
        </w:rPr>
        <w:t>پایین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بار، دستمزد پایین نیروی کار در موریتانی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امکان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تهیه کنسرو</w:t>
      </w:r>
      <w:r w:rsidR="00324C39">
        <w:rPr>
          <w:rFonts w:asciiTheme="majorBidi" w:hAnsiTheme="majorBidi" w:cs="B Nazanin" w:hint="cs"/>
          <w:sz w:val="28"/>
          <w:szCs w:val="28"/>
          <w:rtl/>
        </w:rPr>
        <w:t xml:space="preserve"> ماهی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بر اساس ذائقه مردم کشورمان</w:t>
      </w:r>
      <w:r w:rsidR="00324C39">
        <w:rPr>
          <w:rFonts w:asciiTheme="majorBidi" w:hAnsiTheme="majorBidi" w:cs="B Nazanin" w:hint="cs"/>
          <w:sz w:val="28"/>
          <w:szCs w:val="28"/>
          <w:rtl/>
        </w:rPr>
        <w:t xml:space="preserve"> و کشورهای همسایه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تاسیس خط تولید ماهی تن در موریتانی قابل بررسی است.</w:t>
      </w:r>
    </w:p>
    <w:p w:rsidR="00B2141F" w:rsidRPr="00E92FD6" w:rsidRDefault="00FA1675" w:rsidP="00367347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E92FD6">
        <w:rPr>
          <w:rFonts w:cs="B Nazanin" w:hint="cs"/>
          <w:b/>
          <w:bCs/>
          <w:sz w:val="28"/>
          <w:szCs w:val="28"/>
          <w:rtl/>
        </w:rPr>
        <w:t>ملاحظه</w:t>
      </w:r>
      <w:r w:rsidR="00E92FD6">
        <w:rPr>
          <w:rFonts w:cs="B Nazanin" w:hint="cs"/>
          <w:b/>
          <w:bCs/>
          <w:sz w:val="28"/>
          <w:szCs w:val="28"/>
          <w:rtl/>
        </w:rPr>
        <w:t>؛</w:t>
      </w:r>
    </w:p>
    <w:p w:rsidR="002E6CDD" w:rsidRDefault="00324C39" w:rsidP="00E92FD6">
      <w:pPr>
        <w:pStyle w:val="ListParagraph"/>
        <w:numPr>
          <w:ilvl w:val="0"/>
          <w:numId w:val="25"/>
        </w:numPr>
        <w:bidi/>
        <w:jc w:val="both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قیمت مناسب ماهی های تن در</w:t>
      </w:r>
      <w:r w:rsidR="004D41A7" w:rsidRPr="00E92FD6">
        <w:rPr>
          <w:rFonts w:cs="B Nazanin" w:hint="cs"/>
          <w:sz w:val="28"/>
          <w:szCs w:val="28"/>
          <w:rtl/>
        </w:rPr>
        <w:t xml:space="preserve"> مو</w:t>
      </w:r>
      <w:r>
        <w:rPr>
          <w:rFonts w:cs="B Nazanin" w:hint="cs"/>
          <w:sz w:val="28"/>
          <w:szCs w:val="28"/>
          <w:rtl/>
        </w:rPr>
        <w:t>ریتانی و روابط دیپلماتیک</w:t>
      </w:r>
      <w:r w:rsidR="004D41A7" w:rsidRPr="00E92FD6">
        <w:rPr>
          <w:rFonts w:cs="B Nazanin" w:hint="cs"/>
          <w:sz w:val="28"/>
          <w:szCs w:val="28"/>
          <w:rtl/>
        </w:rPr>
        <w:t xml:space="preserve"> خوب با این کشور زمینه مناسب</w:t>
      </w:r>
      <w:r w:rsidR="00E92FD6">
        <w:rPr>
          <w:rFonts w:cs="B Nazanin" w:hint="cs"/>
          <w:sz w:val="28"/>
          <w:szCs w:val="28"/>
          <w:rtl/>
        </w:rPr>
        <w:t>ی</w:t>
      </w:r>
      <w:r w:rsidR="004D41A7" w:rsidRPr="00E92FD6">
        <w:rPr>
          <w:rFonts w:cs="B Nazanin" w:hint="cs"/>
          <w:sz w:val="28"/>
          <w:szCs w:val="28"/>
          <w:rtl/>
        </w:rPr>
        <w:t xml:space="preserve"> جهت سرمایه گذاری در صنعت تن ماهی این کشور</w:t>
      </w:r>
      <w:r w:rsidR="00E92FD6" w:rsidRPr="00E92FD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را</w:t>
      </w:r>
      <w:r w:rsidR="00E50535">
        <w:rPr>
          <w:rFonts w:cs="B Nazanin" w:hint="cs"/>
          <w:sz w:val="28"/>
          <w:szCs w:val="28"/>
          <w:rtl/>
        </w:rPr>
        <w:t xml:space="preserve"> فراهم کرده است.</w:t>
      </w:r>
    </w:p>
    <w:p w:rsidR="00213290" w:rsidRDefault="002E6CDD" w:rsidP="00213290">
      <w:pPr>
        <w:pStyle w:val="ListParagraph"/>
        <w:numPr>
          <w:ilvl w:val="0"/>
          <w:numId w:val="25"/>
        </w:numPr>
        <w:bidi/>
        <w:jc w:val="both"/>
        <w:rPr>
          <w:rFonts w:cs="B Nazanin" w:hint="cs"/>
          <w:sz w:val="28"/>
          <w:szCs w:val="28"/>
        </w:rPr>
      </w:pPr>
      <w:r w:rsidRPr="00E92FD6">
        <w:rPr>
          <w:rFonts w:cs="B Nazanin" w:hint="cs"/>
          <w:sz w:val="28"/>
          <w:szCs w:val="28"/>
          <w:rtl/>
        </w:rPr>
        <w:t>وجود خط تولید تن ماهی در موریتانی علاوه بر اینکه زمینه تامین نیاز داخل</w:t>
      </w:r>
      <w:r w:rsidR="00E92FD6" w:rsidRPr="00E92FD6">
        <w:rPr>
          <w:rFonts w:cs="B Nazanin" w:hint="cs"/>
          <w:sz w:val="28"/>
          <w:szCs w:val="28"/>
          <w:rtl/>
        </w:rPr>
        <w:t xml:space="preserve"> کشور را فراهم خواهد کرد </w:t>
      </w:r>
      <w:r w:rsidRPr="00E92FD6">
        <w:rPr>
          <w:rFonts w:cs="B Nazanin" w:hint="cs"/>
          <w:sz w:val="28"/>
          <w:szCs w:val="28"/>
          <w:rtl/>
        </w:rPr>
        <w:t xml:space="preserve"> می تواند</w:t>
      </w:r>
      <w:r w:rsidR="00E92FD6" w:rsidRPr="00E92FD6">
        <w:rPr>
          <w:rFonts w:cs="B Nazanin" w:hint="cs"/>
          <w:sz w:val="28"/>
          <w:szCs w:val="28"/>
          <w:rtl/>
        </w:rPr>
        <w:t xml:space="preserve"> فرصتی جهت صادرات</w:t>
      </w:r>
      <w:r w:rsidRPr="00E92FD6">
        <w:rPr>
          <w:rFonts w:cs="B Nazanin" w:hint="cs"/>
          <w:sz w:val="28"/>
          <w:szCs w:val="28"/>
          <w:rtl/>
        </w:rPr>
        <w:t xml:space="preserve"> به سایر کشو</w:t>
      </w:r>
      <w:r w:rsidR="00213290">
        <w:rPr>
          <w:rFonts w:cs="B Nazanin" w:hint="cs"/>
          <w:sz w:val="28"/>
          <w:szCs w:val="28"/>
          <w:rtl/>
        </w:rPr>
        <w:t xml:space="preserve">رها به ویژه کشورهای همسایه </w:t>
      </w:r>
      <w:r w:rsidRPr="00E92FD6">
        <w:rPr>
          <w:rFonts w:cs="B Nazanin" w:hint="cs"/>
          <w:sz w:val="28"/>
          <w:szCs w:val="28"/>
          <w:rtl/>
        </w:rPr>
        <w:t xml:space="preserve"> </w:t>
      </w:r>
      <w:r w:rsidR="00E92FD6">
        <w:rPr>
          <w:rFonts w:cs="B Nazanin" w:hint="cs"/>
          <w:sz w:val="28"/>
          <w:szCs w:val="28"/>
          <w:rtl/>
        </w:rPr>
        <w:t xml:space="preserve">را تیز فراهم </w:t>
      </w:r>
      <w:r w:rsidR="00213290">
        <w:rPr>
          <w:rFonts w:cs="B Nazanin" w:hint="cs"/>
          <w:sz w:val="28"/>
          <w:szCs w:val="28"/>
          <w:rtl/>
        </w:rPr>
        <w:t>خواهد کرد.</w:t>
      </w:r>
    </w:p>
    <w:p w:rsidR="00213290" w:rsidRPr="00213290" w:rsidRDefault="00213290" w:rsidP="00213290">
      <w:pPr>
        <w:pStyle w:val="ListParagraph"/>
        <w:numPr>
          <w:ilvl w:val="0"/>
          <w:numId w:val="25"/>
        </w:numPr>
        <w:bidi/>
        <w:jc w:val="both"/>
        <w:rPr>
          <w:rFonts w:cs="B Nazanin"/>
          <w:sz w:val="28"/>
          <w:szCs w:val="28"/>
        </w:rPr>
      </w:pPr>
      <w:r w:rsidRPr="00213290">
        <w:rPr>
          <w:rFonts w:cs="B Nazanin"/>
          <w:sz w:val="28"/>
          <w:szCs w:val="28"/>
          <w:rtl/>
        </w:rPr>
        <w:t xml:space="preserve"> </w:t>
      </w:r>
      <w:r w:rsidRPr="00213290">
        <w:rPr>
          <w:rFonts w:cs="B Nazanin" w:hint="cs"/>
          <w:sz w:val="28"/>
          <w:szCs w:val="28"/>
          <w:rtl/>
        </w:rPr>
        <w:t>واردات</w:t>
      </w:r>
      <w:r w:rsidRPr="00213290">
        <w:rPr>
          <w:rFonts w:cs="B Nazanin"/>
          <w:sz w:val="28"/>
          <w:szCs w:val="28"/>
          <w:rtl/>
        </w:rPr>
        <w:t xml:space="preserve"> </w:t>
      </w:r>
      <w:r w:rsidRPr="00213290">
        <w:rPr>
          <w:rFonts w:cs="B Nazanin" w:hint="cs"/>
          <w:sz w:val="28"/>
          <w:szCs w:val="28"/>
          <w:rtl/>
        </w:rPr>
        <w:t>ماهی</w:t>
      </w:r>
      <w:r w:rsidRPr="00213290">
        <w:rPr>
          <w:rFonts w:cs="B Nazanin"/>
          <w:sz w:val="28"/>
          <w:szCs w:val="28"/>
          <w:rtl/>
        </w:rPr>
        <w:t xml:space="preserve"> </w:t>
      </w:r>
      <w:r w:rsidRPr="00213290">
        <w:rPr>
          <w:rFonts w:cs="B Nazanin" w:hint="cs"/>
          <w:sz w:val="28"/>
          <w:szCs w:val="28"/>
          <w:rtl/>
        </w:rPr>
        <w:t>تن</w:t>
      </w:r>
      <w:r w:rsidRPr="00213290">
        <w:rPr>
          <w:rFonts w:cs="B Nazanin"/>
          <w:sz w:val="28"/>
          <w:szCs w:val="28"/>
          <w:rtl/>
        </w:rPr>
        <w:t xml:space="preserve"> </w:t>
      </w:r>
      <w:r w:rsidRPr="00213290">
        <w:rPr>
          <w:rFonts w:cs="B Nazanin" w:hint="cs"/>
          <w:sz w:val="28"/>
          <w:szCs w:val="28"/>
          <w:rtl/>
        </w:rPr>
        <w:t>از</w:t>
      </w:r>
      <w:r w:rsidRPr="00213290">
        <w:rPr>
          <w:rFonts w:cs="B Nazanin"/>
          <w:sz w:val="28"/>
          <w:szCs w:val="28"/>
          <w:rtl/>
        </w:rPr>
        <w:t xml:space="preserve"> </w:t>
      </w:r>
      <w:r w:rsidRPr="00213290">
        <w:rPr>
          <w:rFonts w:cs="B Nazanin" w:hint="cs"/>
          <w:sz w:val="28"/>
          <w:szCs w:val="28"/>
          <w:rtl/>
        </w:rPr>
        <w:t>موریتانی</w:t>
      </w:r>
      <w:r w:rsidRPr="00213290">
        <w:rPr>
          <w:rFonts w:cs="B Nazanin"/>
          <w:sz w:val="28"/>
          <w:szCs w:val="28"/>
          <w:rtl/>
        </w:rPr>
        <w:t xml:space="preserve"> </w:t>
      </w:r>
      <w:r w:rsidRPr="00213290">
        <w:rPr>
          <w:rFonts w:cs="B Nazanin" w:hint="cs"/>
          <w:sz w:val="28"/>
          <w:szCs w:val="28"/>
          <w:rtl/>
        </w:rPr>
        <w:t>که</w:t>
      </w:r>
      <w:r w:rsidRPr="00213290">
        <w:rPr>
          <w:rFonts w:cs="B Nazanin"/>
          <w:sz w:val="28"/>
          <w:szCs w:val="28"/>
          <w:rtl/>
        </w:rPr>
        <w:t xml:space="preserve"> </w:t>
      </w:r>
      <w:r w:rsidRPr="00213290">
        <w:rPr>
          <w:rFonts w:cs="B Nazanin" w:hint="cs"/>
          <w:sz w:val="28"/>
          <w:szCs w:val="28"/>
          <w:rtl/>
        </w:rPr>
        <w:t>از</w:t>
      </w:r>
      <w:r w:rsidRPr="00213290">
        <w:rPr>
          <w:rFonts w:cs="B Nazanin"/>
          <w:sz w:val="28"/>
          <w:szCs w:val="28"/>
          <w:rtl/>
        </w:rPr>
        <w:t xml:space="preserve"> </w:t>
      </w:r>
      <w:r w:rsidRPr="00213290">
        <w:rPr>
          <w:rFonts w:cs="B Nazanin" w:hint="cs"/>
          <w:sz w:val="28"/>
          <w:szCs w:val="28"/>
          <w:rtl/>
        </w:rPr>
        <w:t>منابع</w:t>
      </w:r>
      <w:r w:rsidRPr="00213290">
        <w:rPr>
          <w:rFonts w:cs="B Nazanin"/>
          <w:sz w:val="28"/>
          <w:szCs w:val="28"/>
          <w:rtl/>
        </w:rPr>
        <w:t xml:space="preserve"> </w:t>
      </w:r>
      <w:r w:rsidRPr="00213290">
        <w:rPr>
          <w:rFonts w:cs="B Nazanin" w:hint="cs"/>
          <w:sz w:val="28"/>
          <w:szCs w:val="28"/>
          <w:rtl/>
        </w:rPr>
        <w:t>غنی</w:t>
      </w:r>
      <w:r w:rsidRPr="00213290">
        <w:rPr>
          <w:rFonts w:cs="B Nazanin"/>
          <w:sz w:val="28"/>
          <w:szCs w:val="28"/>
          <w:rtl/>
        </w:rPr>
        <w:t xml:space="preserve"> </w:t>
      </w:r>
      <w:r w:rsidRPr="00213290">
        <w:rPr>
          <w:rFonts w:cs="B Nazanin" w:hint="cs"/>
          <w:sz w:val="28"/>
          <w:szCs w:val="28"/>
          <w:rtl/>
        </w:rPr>
        <w:t>و با کیفیت</w:t>
      </w:r>
      <w:r w:rsidRPr="00213290">
        <w:rPr>
          <w:rFonts w:cs="B Nazanin"/>
          <w:sz w:val="28"/>
          <w:szCs w:val="28"/>
          <w:rtl/>
        </w:rPr>
        <w:t xml:space="preserve"> </w:t>
      </w:r>
      <w:r w:rsidRPr="00213290">
        <w:rPr>
          <w:rFonts w:cs="B Nazanin" w:hint="cs"/>
          <w:sz w:val="28"/>
          <w:szCs w:val="28"/>
          <w:rtl/>
        </w:rPr>
        <w:t>برخوردار</w:t>
      </w:r>
      <w:r w:rsidRPr="00213290">
        <w:rPr>
          <w:rFonts w:cs="B Nazanin"/>
          <w:sz w:val="28"/>
          <w:szCs w:val="28"/>
          <w:rtl/>
        </w:rPr>
        <w:t xml:space="preserve"> </w:t>
      </w:r>
      <w:r w:rsidRPr="00213290">
        <w:rPr>
          <w:rFonts w:cs="B Nazanin" w:hint="cs"/>
          <w:sz w:val="28"/>
          <w:szCs w:val="28"/>
          <w:rtl/>
        </w:rPr>
        <w:t>است فرصتی</w:t>
      </w:r>
      <w:r w:rsidRPr="00213290">
        <w:rPr>
          <w:rFonts w:cs="B Nazanin"/>
          <w:sz w:val="28"/>
          <w:szCs w:val="28"/>
          <w:rtl/>
        </w:rPr>
        <w:t xml:space="preserve"> </w:t>
      </w:r>
      <w:r w:rsidRPr="00213290">
        <w:rPr>
          <w:rFonts w:cs="B Nazanin" w:hint="cs"/>
          <w:sz w:val="28"/>
          <w:szCs w:val="28"/>
          <w:rtl/>
        </w:rPr>
        <w:t>مناس</w:t>
      </w:r>
      <w:r w:rsidR="00324C39">
        <w:rPr>
          <w:rFonts w:cs="B Nazanin" w:hint="cs"/>
          <w:sz w:val="28"/>
          <w:szCs w:val="28"/>
          <w:rtl/>
        </w:rPr>
        <w:t>ب برای صادرات تن های باکیفیت تر</w:t>
      </w:r>
      <w:r w:rsidRPr="00213290">
        <w:rPr>
          <w:rFonts w:cs="B Nazanin" w:hint="cs"/>
          <w:sz w:val="28"/>
          <w:szCs w:val="28"/>
          <w:rtl/>
        </w:rPr>
        <w:t xml:space="preserve"> بر اساس ذائقه همسایگان ایران نیز فراهم خواهد کرد.</w:t>
      </w:r>
    </w:p>
    <w:p w:rsidR="00213290" w:rsidRPr="00E92FD6" w:rsidRDefault="00213290" w:rsidP="00213290">
      <w:pPr>
        <w:pStyle w:val="ListParagraph"/>
        <w:bidi/>
        <w:jc w:val="both"/>
        <w:rPr>
          <w:rFonts w:cs="B Nazanin"/>
          <w:sz w:val="28"/>
          <w:szCs w:val="28"/>
        </w:rPr>
      </w:pPr>
    </w:p>
    <w:sectPr w:rsidR="00213290" w:rsidRPr="00E92FD6" w:rsidSect="00D075D0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ela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514D"/>
    <w:multiLevelType w:val="hybridMultilevel"/>
    <w:tmpl w:val="574C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B7475"/>
    <w:multiLevelType w:val="multilevel"/>
    <w:tmpl w:val="0538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323D5"/>
    <w:multiLevelType w:val="hybridMultilevel"/>
    <w:tmpl w:val="FACE41A6"/>
    <w:lvl w:ilvl="0" w:tplc="EB86F68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E1678"/>
    <w:multiLevelType w:val="multilevel"/>
    <w:tmpl w:val="4E2E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B54786"/>
    <w:multiLevelType w:val="multilevel"/>
    <w:tmpl w:val="2C6C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908A8"/>
    <w:multiLevelType w:val="multilevel"/>
    <w:tmpl w:val="AE92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D450D"/>
    <w:multiLevelType w:val="multilevel"/>
    <w:tmpl w:val="8F0C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31AF7"/>
    <w:multiLevelType w:val="multilevel"/>
    <w:tmpl w:val="7070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521AB"/>
    <w:multiLevelType w:val="multilevel"/>
    <w:tmpl w:val="8836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91CD7"/>
    <w:multiLevelType w:val="multilevel"/>
    <w:tmpl w:val="527E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125517"/>
    <w:multiLevelType w:val="multilevel"/>
    <w:tmpl w:val="42D8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F06867"/>
    <w:multiLevelType w:val="multilevel"/>
    <w:tmpl w:val="2B0C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9F3A6E"/>
    <w:multiLevelType w:val="hybridMultilevel"/>
    <w:tmpl w:val="17545CAE"/>
    <w:lvl w:ilvl="0" w:tplc="6EB825D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E76CA"/>
    <w:multiLevelType w:val="multilevel"/>
    <w:tmpl w:val="FE64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E070CA"/>
    <w:multiLevelType w:val="multilevel"/>
    <w:tmpl w:val="75EA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6940BD"/>
    <w:multiLevelType w:val="hybridMultilevel"/>
    <w:tmpl w:val="B4A82A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02315"/>
    <w:multiLevelType w:val="multilevel"/>
    <w:tmpl w:val="275C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E7AD2"/>
    <w:multiLevelType w:val="multilevel"/>
    <w:tmpl w:val="15B0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C37B51"/>
    <w:multiLevelType w:val="multilevel"/>
    <w:tmpl w:val="69CA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0E242F"/>
    <w:multiLevelType w:val="multilevel"/>
    <w:tmpl w:val="BD94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471B0B"/>
    <w:multiLevelType w:val="hybridMultilevel"/>
    <w:tmpl w:val="1D94F836"/>
    <w:lvl w:ilvl="0" w:tplc="2BAA84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335D6E"/>
    <w:multiLevelType w:val="multilevel"/>
    <w:tmpl w:val="1CD6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8E06B7"/>
    <w:multiLevelType w:val="multilevel"/>
    <w:tmpl w:val="71C8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FC3D7D"/>
    <w:multiLevelType w:val="multilevel"/>
    <w:tmpl w:val="43F0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CF483C"/>
    <w:multiLevelType w:val="multilevel"/>
    <w:tmpl w:val="E83E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4C02C0"/>
    <w:multiLevelType w:val="multilevel"/>
    <w:tmpl w:val="7350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7"/>
  </w:num>
  <w:num w:numId="4">
    <w:abstractNumId w:val="25"/>
  </w:num>
  <w:num w:numId="5">
    <w:abstractNumId w:val="8"/>
  </w:num>
  <w:num w:numId="6">
    <w:abstractNumId w:val="9"/>
  </w:num>
  <w:num w:numId="7">
    <w:abstractNumId w:val="21"/>
  </w:num>
  <w:num w:numId="8">
    <w:abstractNumId w:val="11"/>
  </w:num>
  <w:num w:numId="9">
    <w:abstractNumId w:val="14"/>
  </w:num>
  <w:num w:numId="10">
    <w:abstractNumId w:val="1"/>
  </w:num>
  <w:num w:numId="11">
    <w:abstractNumId w:val="22"/>
  </w:num>
  <w:num w:numId="12">
    <w:abstractNumId w:val="4"/>
  </w:num>
  <w:num w:numId="13">
    <w:abstractNumId w:val="17"/>
  </w:num>
  <w:num w:numId="14">
    <w:abstractNumId w:val="13"/>
  </w:num>
  <w:num w:numId="15">
    <w:abstractNumId w:val="3"/>
  </w:num>
  <w:num w:numId="16">
    <w:abstractNumId w:val="20"/>
  </w:num>
  <w:num w:numId="17">
    <w:abstractNumId w:val="16"/>
  </w:num>
  <w:num w:numId="18">
    <w:abstractNumId w:val="6"/>
  </w:num>
  <w:num w:numId="19">
    <w:abstractNumId w:val="10"/>
  </w:num>
  <w:num w:numId="20">
    <w:abstractNumId w:val="24"/>
  </w:num>
  <w:num w:numId="21">
    <w:abstractNumId w:val="5"/>
  </w:num>
  <w:num w:numId="22">
    <w:abstractNumId w:val="18"/>
  </w:num>
  <w:num w:numId="23">
    <w:abstractNumId w:val="0"/>
  </w:num>
  <w:num w:numId="24">
    <w:abstractNumId w:val="15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2C"/>
    <w:rsid w:val="00091C11"/>
    <w:rsid w:val="00164105"/>
    <w:rsid w:val="00213290"/>
    <w:rsid w:val="002419C7"/>
    <w:rsid w:val="002A5E23"/>
    <w:rsid w:val="002E6CDD"/>
    <w:rsid w:val="00324C39"/>
    <w:rsid w:val="00367347"/>
    <w:rsid w:val="00440416"/>
    <w:rsid w:val="004D41A7"/>
    <w:rsid w:val="00565F8F"/>
    <w:rsid w:val="0059267C"/>
    <w:rsid w:val="005F1882"/>
    <w:rsid w:val="008122BB"/>
    <w:rsid w:val="00893CA5"/>
    <w:rsid w:val="008C78F3"/>
    <w:rsid w:val="008E4C87"/>
    <w:rsid w:val="00914D4E"/>
    <w:rsid w:val="00A44296"/>
    <w:rsid w:val="00A5552B"/>
    <w:rsid w:val="00AD2C06"/>
    <w:rsid w:val="00B2141F"/>
    <w:rsid w:val="00B82C4E"/>
    <w:rsid w:val="00C16357"/>
    <w:rsid w:val="00D075D0"/>
    <w:rsid w:val="00D1772B"/>
    <w:rsid w:val="00D246CE"/>
    <w:rsid w:val="00DF115C"/>
    <w:rsid w:val="00E10AC5"/>
    <w:rsid w:val="00E50535"/>
    <w:rsid w:val="00E92FD6"/>
    <w:rsid w:val="00F57E7C"/>
    <w:rsid w:val="00F7042C"/>
    <w:rsid w:val="00FA1675"/>
    <w:rsid w:val="00FC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4B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70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F70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F704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F704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F7042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042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7042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7042C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F7042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F7042C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Strong">
    <w:name w:val="Strong"/>
    <w:basedOn w:val="DefaultParagraphFont"/>
    <w:uiPriority w:val="22"/>
    <w:qFormat/>
    <w:rsid w:val="00F704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704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7042C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customStyle="1" w:styleId="placeholder">
    <w:name w:val="placeholder"/>
    <w:basedOn w:val="Normal"/>
    <w:rsid w:val="00F7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ms-15">
    <w:name w:val="ms-1.5"/>
    <w:basedOn w:val="DefaultParagraphFont"/>
    <w:rsid w:val="00F7042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704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7042C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8122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1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elative">
    <w:name w:val="relative"/>
    <w:basedOn w:val="DefaultParagraphFont"/>
    <w:rsid w:val="00B2141F"/>
  </w:style>
  <w:style w:type="paragraph" w:styleId="NoSpacing">
    <w:name w:val="No Spacing"/>
    <w:uiPriority w:val="1"/>
    <w:qFormat/>
    <w:rsid w:val="002419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70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F70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F704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F704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F7042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042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7042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7042C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F7042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F7042C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Strong">
    <w:name w:val="Strong"/>
    <w:basedOn w:val="DefaultParagraphFont"/>
    <w:uiPriority w:val="22"/>
    <w:qFormat/>
    <w:rsid w:val="00F704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704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7042C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customStyle="1" w:styleId="placeholder">
    <w:name w:val="placeholder"/>
    <w:basedOn w:val="Normal"/>
    <w:rsid w:val="00F7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ms-15">
    <w:name w:val="ms-1.5"/>
    <w:basedOn w:val="DefaultParagraphFont"/>
    <w:rsid w:val="00F7042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704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7042C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8122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1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elative">
    <w:name w:val="relative"/>
    <w:basedOn w:val="DefaultParagraphFont"/>
    <w:rsid w:val="00B2141F"/>
  </w:style>
  <w:style w:type="paragraph" w:styleId="NoSpacing">
    <w:name w:val="No Spacing"/>
    <w:uiPriority w:val="1"/>
    <w:qFormat/>
    <w:rsid w:val="00241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0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75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43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26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88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7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00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32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025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0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8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1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74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84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02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50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0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0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85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38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40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92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42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6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6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1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9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14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70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2025-07-25T09:04:00Z</dcterms:created>
  <dcterms:modified xsi:type="dcterms:W3CDTF">2025-07-25T09:04:00Z</dcterms:modified>
</cp:coreProperties>
</file>